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25F873" w14:textId="77777777" w:rsidR="009F436C" w:rsidRPr="006E7BAE" w:rsidRDefault="003A37CF" w:rsidP="00AE2077">
      <w:pPr>
        <w:jc w:val="right"/>
      </w:pPr>
      <w:r w:rsidRPr="006E7BAE">
        <w:t xml:space="preserve">No. </w:t>
      </w:r>
      <w:r>
        <w:t>41228</w:t>
      </w:r>
      <w:r w:rsidR="0016666F" w:rsidRPr="006E7BAE">
        <w:t>     </w:t>
      </w:r>
    </w:p>
    <w:p w14:paraId="7EB9316F" w14:textId="77777777" w:rsidR="009F436C" w:rsidRPr="006E7BAE" w:rsidRDefault="009F436C" w:rsidP="00382FEC"/>
    <w:p w14:paraId="21AA7CF1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34C7E45F" w14:textId="77777777" w:rsidTr="00C173B0">
        <w:tc>
          <w:tcPr>
            <w:tcW w:w="2269" w:type="pct"/>
          </w:tcPr>
          <w:p w14:paraId="2487E8B8" w14:textId="77777777" w:rsidR="00417FB7" w:rsidRPr="006E7BAE" w:rsidRDefault="00985E12" w:rsidP="008262A3">
            <w:r>
              <w:t>September</w:t>
            </w:r>
            <w:r w:rsidR="00543EDD">
              <w:t xml:space="preserve"> </w:t>
            </w:r>
            <w:r w:rsidR="00B85A36">
              <w:t>26</w:t>
            </w:r>
            <w:r w:rsidR="00543EDD">
              <w:t>, 2024</w:t>
            </w:r>
          </w:p>
        </w:tc>
        <w:tc>
          <w:tcPr>
            <w:tcW w:w="381" w:type="pct"/>
          </w:tcPr>
          <w:p w14:paraId="0CF7930B" w14:textId="77777777" w:rsidR="00417FB7" w:rsidRPr="006E7BAE" w:rsidRDefault="00417FB7" w:rsidP="00382FEC"/>
        </w:tc>
        <w:tc>
          <w:tcPr>
            <w:tcW w:w="2350" w:type="pct"/>
          </w:tcPr>
          <w:p w14:paraId="10D0C951" w14:textId="77777777" w:rsidR="00417FB7" w:rsidRPr="00D83B8C" w:rsidRDefault="00543EDD" w:rsidP="00816B78">
            <w:pPr>
              <w:rPr>
                <w:lang w:val="en-US"/>
              </w:rPr>
            </w:pPr>
            <w:r>
              <w:t xml:space="preserve">Le </w:t>
            </w:r>
            <w:r w:rsidR="00B85A36">
              <w:t>26</w:t>
            </w:r>
            <w:r>
              <w:t xml:space="preserve"> </w:t>
            </w:r>
            <w:r w:rsidR="00985E12">
              <w:t>septembre</w:t>
            </w:r>
            <w:r>
              <w:t xml:space="preserve"> 2024</w:t>
            </w:r>
          </w:p>
        </w:tc>
      </w:tr>
      <w:tr w:rsidR="00E12A51" w:rsidRPr="006E7BAE" w14:paraId="265D97BA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7390CFF9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15877DE5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09F5662E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BE0E5E" w14:paraId="70491A97" w14:textId="77777777" w:rsidTr="00C173B0">
        <w:tc>
          <w:tcPr>
            <w:tcW w:w="2269" w:type="pct"/>
          </w:tcPr>
          <w:p w14:paraId="6F928A11" w14:textId="77777777" w:rsidR="00E57B98" w:rsidRDefault="00E57B98"/>
          <w:p w14:paraId="63C7A3A9" w14:textId="77777777" w:rsidR="00E57B98" w:rsidRDefault="00985E12">
            <w:pPr>
              <w:pStyle w:val="SCCLsocPrefix"/>
            </w:pPr>
            <w:r>
              <w:t>BETWEEN:</w:t>
            </w:r>
          </w:p>
          <w:p w14:paraId="33366C4B" w14:textId="77777777" w:rsidR="00BD73BD" w:rsidRPr="00BE0E5E" w:rsidRDefault="00BD73BD" w:rsidP="0067670C"/>
          <w:p w14:paraId="7CDE8366" w14:textId="0042D765" w:rsidR="00E57B98" w:rsidRDefault="00985E12">
            <w:pPr>
              <w:pStyle w:val="SCCLsocParty"/>
            </w:pPr>
            <w:r>
              <w:t>Trustees of th</w:t>
            </w:r>
            <w:r w:rsidR="009219B4">
              <w:t>e</w:t>
            </w:r>
            <w:bookmarkStart w:id="0" w:name="_GoBack"/>
            <w:bookmarkEnd w:id="0"/>
            <w:r>
              <w:t xml:space="preserve"> Drywall Acoustic Lathing and Insulation Local 675 Pension Fund and Royce Lee</w:t>
            </w:r>
            <w:r>
              <w:br/>
            </w:r>
          </w:p>
          <w:p w14:paraId="7F63EDAA" w14:textId="77777777" w:rsidR="00E57B98" w:rsidRDefault="00985E12">
            <w:pPr>
              <w:pStyle w:val="SCCLsocPartyRole"/>
            </w:pPr>
            <w:r>
              <w:t>Applicants</w:t>
            </w:r>
            <w:r>
              <w:br/>
            </w:r>
          </w:p>
          <w:p w14:paraId="37A19EA6" w14:textId="77777777" w:rsidR="00E57B98" w:rsidRDefault="00985E12">
            <w:pPr>
              <w:pStyle w:val="SCCLsocVersus"/>
            </w:pPr>
            <w:r>
              <w:t>- and -</w:t>
            </w:r>
          </w:p>
          <w:p w14:paraId="4E5024F0" w14:textId="77777777" w:rsidR="00E57B98" w:rsidRDefault="00E57B98"/>
          <w:p w14:paraId="73A5F4D5" w14:textId="77777777" w:rsidR="00E57B98" w:rsidRDefault="00985E12">
            <w:pPr>
              <w:pStyle w:val="SCCLsocParty"/>
            </w:pPr>
            <w:r>
              <w:t>Barrick Gold Corporation, Aaron W. Regent, Jamie C. Sokalsky, Ammar Al-Joundi and Peter Kinver</w:t>
            </w:r>
            <w:r>
              <w:br/>
            </w:r>
          </w:p>
          <w:p w14:paraId="40AE93ED" w14:textId="77777777" w:rsidR="00E57B98" w:rsidRDefault="00985E12">
            <w:pPr>
              <w:pStyle w:val="SCCLsocPartyRole"/>
            </w:pPr>
            <w:r>
              <w:t>Respondents</w:t>
            </w:r>
          </w:p>
        </w:tc>
        <w:tc>
          <w:tcPr>
            <w:tcW w:w="381" w:type="pct"/>
          </w:tcPr>
          <w:p w14:paraId="046DD161" w14:textId="77777777" w:rsidR="00824412" w:rsidRPr="006E7BAE" w:rsidRDefault="00824412" w:rsidP="00375294"/>
        </w:tc>
        <w:tc>
          <w:tcPr>
            <w:tcW w:w="2350" w:type="pct"/>
          </w:tcPr>
          <w:p w14:paraId="04062765" w14:textId="77777777" w:rsidR="00E57B98" w:rsidRDefault="00E57B98"/>
          <w:p w14:paraId="7B220728" w14:textId="77777777" w:rsidR="00E57B98" w:rsidRDefault="00985E12">
            <w:pPr>
              <w:pStyle w:val="SCCLsocPrefix"/>
            </w:pPr>
            <w:r>
              <w:t>ENTRE :</w:t>
            </w:r>
          </w:p>
          <w:p w14:paraId="24DF2D86" w14:textId="77777777" w:rsidR="00BD73BD" w:rsidRPr="00BE0E5E" w:rsidRDefault="00BD73BD" w:rsidP="0067670C"/>
          <w:p w14:paraId="637995F2" w14:textId="79EF3E95" w:rsidR="00E57B98" w:rsidRDefault="00985E12">
            <w:pPr>
              <w:pStyle w:val="SCCLsocParty"/>
            </w:pPr>
            <w:r>
              <w:t xml:space="preserve">Trustees of the Drywall Acoustic Lathing and Insulation Local 675 Pension Fund </w:t>
            </w:r>
            <w:r w:rsidR="00BD73BD">
              <w:t xml:space="preserve">et </w:t>
            </w:r>
            <w:r>
              <w:t>Royce Lee</w:t>
            </w:r>
            <w:r>
              <w:br/>
            </w:r>
          </w:p>
          <w:p w14:paraId="4A7A4E0A" w14:textId="77777777" w:rsidR="00E57B98" w:rsidRPr="009219B4" w:rsidRDefault="00985E12">
            <w:pPr>
              <w:pStyle w:val="SCCLsocPartyRole"/>
              <w:rPr>
                <w:lang w:val="fr-CA"/>
              </w:rPr>
            </w:pPr>
            <w:r w:rsidRPr="009219B4">
              <w:rPr>
                <w:lang w:val="fr-CA"/>
              </w:rPr>
              <w:t>Demandeurs</w:t>
            </w:r>
            <w:r w:rsidRPr="009219B4">
              <w:rPr>
                <w:lang w:val="fr-CA"/>
              </w:rPr>
              <w:br/>
            </w:r>
          </w:p>
          <w:p w14:paraId="5110A967" w14:textId="77777777" w:rsidR="00E57B98" w:rsidRPr="009219B4" w:rsidRDefault="00985E12">
            <w:pPr>
              <w:pStyle w:val="SCCLsocVersus"/>
              <w:rPr>
                <w:lang w:val="fr-CA"/>
              </w:rPr>
            </w:pPr>
            <w:r w:rsidRPr="009219B4">
              <w:rPr>
                <w:lang w:val="fr-CA"/>
              </w:rPr>
              <w:t>- et -</w:t>
            </w:r>
          </w:p>
          <w:p w14:paraId="073FB11C" w14:textId="77777777" w:rsidR="00E57B98" w:rsidRPr="009219B4" w:rsidRDefault="00E57B98">
            <w:pPr>
              <w:rPr>
                <w:lang w:val="fr-CA"/>
              </w:rPr>
            </w:pPr>
          </w:p>
          <w:p w14:paraId="317A26BC" w14:textId="59835197" w:rsidR="00E57B98" w:rsidRPr="0067670C" w:rsidRDefault="00BE0E5E">
            <w:pPr>
              <w:pStyle w:val="SCCLsocParty"/>
              <w:rPr>
                <w:lang w:val="fr-CA"/>
              </w:rPr>
            </w:pPr>
            <w:r w:rsidRPr="0067670C">
              <w:rPr>
                <w:lang w:val="fr-CA"/>
              </w:rPr>
              <w:t xml:space="preserve">Société Aurifère </w:t>
            </w:r>
            <w:proofErr w:type="spellStart"/>
            <w:r w:rsidRPr="0067670C">
              <w:rPr>
                <w:lang w:val="fr-CA"/>
              </w:rPr>
              <w:t>Barrick</w:t>
            </w:r>
            <w:proofErr w:type="spellEnd"/>
            <w:r w:rsidR="00985E12" w:rsidRPr="0067670C">
              <w:rPr>
                <w:lang w:val="fr-CA"/>
              </w:rPr>
              <w:t xml:space="preserve">, Aaron W. </w:t>
            </w:r>
            <w:proofErr w:type="spellStart"/>
            <w:r w:rsidR="00985E12" w:rsidRPr="0067670C">
              <w:rPr>
                <w:lang w:val="fr-CA"/>
              </w:rPr>
              <w:t>Regent</w:t>
            </w:r>
            <w:proofErr w:type="spellEnd"/>
            <w:r w:rsidR="00985E12" w:rsidRPr="0067670C">
              <w:rPr>
                <w:lang w:val="fr-CA"/>
              </w:rPr>
              <w:t xml:space="preserve">, Jamie C. Sokalsky, Ammar Al-Joundi </w:t>
            </w:r>
            <w:r w:rsidRPr="0067670C">
              <w:rPr>
                <w:lang w:val="fr-CA"/>
              </w:rPr>
              <w:t xml:space="preserve">et </w:t>
            </w:r>
            <w:r w:rsidR="00985E12" w:rsidRPr="0067670C">
              <w:rPr>
                <w:lang w:val="fr-CA"/>
              </w:rPr>
              <w:t xml:space="preserve">Peter </w:t>
            </w:r>
            <w:proofErr w:type="spellStart"/>
            <w:r w:rsidR="00985E12" w:rsidRPr="0067670C">
              <w:rPr>
                <w:lang w:val="fr-CA"/>
              </w:rPr>
              <w:t>Kinver</w:t>
            </w:r>
            <w:proofErr w:type="spellEnd"/>
            <w:r w:rsidR="00985E12" w:rsidRPr="0067670C">
              <w:rPr>
                <w:lang w:val="fr-CA"/>
              </w:rPr>
              <w:br/>
            </w:r>
          </w:p>
          <w:p w14:paraId="362CD08A" w14:textId="77777777" w:rsidR="00E57B98" w:rsidRPr="0067670C" w:rsidRDefault="00985E12">
            <w:pPr>
              <w:pStyle w:val="SCCLsocPartyRole"/>
              <w:rPr>
                <w:lang w:val="fr-CA"/>
              </w:rPr>
            </w:pPr>
            <w:r w:rsidRPr="0067670C">
              <w:rPr>
                <w:lang w:val="fr-CA"/>
              </w:rPr>
              <w:t>Intimés</w:t>
            </w:r>
          </w:p>
        </w:tc>
      </w:tr>
      <w:tr w:rsidR="00824412" w:rsidRPr="00BE0E5E" w14:paraId="5E89EBC9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3F8E189A" w14:textId="77777777" w:rsidR="00824412" w:rsidRPr="0067670C" w:rsidRDefault="00824412" w:rsidP="00375294">
            <w:pPr>
              <w:rPr>
                <w:lang w:val="fr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4952AEA0" w14:textId="77777777" w:rsidR="00824412" w:rsidRPr="0067670C" w:rsidRDefault="00824412" w:rsidP="00375294">
            <w:pPr>
              <w:rPr>
                <w:lang w:val="fr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0402126F" w14:textId="77777777" w:rsidR="00824412" w:rsidRPr="0067670C" w:rsidRDefault="00824412" w:rsidP="00B408F8">
            <w:pPr>
              <w:rPr>
                <w:lang w:val="fr-CA"/>
              </w:rPr>
            </w:pPr>
          </w:p>
        </w:tc>
      </w:tr>
      <w:tr w:rsidR="00824412" w:rsidRPr="009219B4" w14:paraId="2F5E051F" w14:textId="77777777" w:rsidTr="00C173B0">
        <w:tc>
          <w:tcPr>
            <w:tcW w:w="2269" w:type="pct"/>
          </w:tcPr>
          <w:p w14:paraId="6C277873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4144CC56" w14:textId="77777777" w:rsidR="00824412" w:rsidRPr="006E7BAE" w:rsidRDefault="00824412" w:rsidP="00417FB7">
            <w:pPr>
              <w:jc w:val="center"/>
            </w:pPr>
          </w:p>
          <w:p w14:paraId="075FE320" w14:textId="60744536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Ontario</w:t>
            </w:r>
            <w:r w:rsidRPr="006E7BAE">
              <w:t xml:space="preserve">, </w:t>
            </w:r>
            <w:r w:rsidR="00BE0E5E" w:rsidRPr="006E7BAE">
              <w:t xml:space="preserve">Number </w:t>
            </w:r>
            <w:r w:rsidR="00BE0E5E">
              <w:t>C70594,</w:t>
            </w:r>
            <w:r w:rsidR="00985E12">
              <w:t xml:space="preserve"> </w:t>
            </w:r>
            <w:r w:rsidR="00BE0E5E" w:rsidRPr="0067670C">
              <w:rPr>
                <w:rStyle w:val="Hyperlink"/>
                <w:color w:val="auto"/>
                <w:u w:val="none"/>
              </w:rPr>
              <w:t>2024 ONCA 105</w:t>
            </w:r>
            <w:r w:rsidR="00985E12" w:rsidRPr="006E7BAE">
              <w:t xml:space="preserve">, </w:t>
            </w:r>
            <w:r w:rsidRPr="006E7BAE">
              <w:t xml:space="preserve">dated </w:t>
            </w:r>
            <w:r>
              <w:t>February 13, 2024</w:t>
            </w:r>
            <w:r w:rsidR="00985E12">
              <w:t>,</w:t>
            </w:r>
            <w:r w:rsidRPr="006E7BAE">
              <w:t xml:space="preserve"> is </w:t>
            </w:r>
            <w:r w:rsidR="00985E12">
              <w:t>dismissed with costs</w:t>
            </w:r>
            <w:r w:rsidRPr="006E7BAE">
              <w:t>.</w:t>
            </w:r>
          </w:p>
          <w:p w14:paraId="0498FAFA" w14:textId="77777777" w:rsidR="003F6511" w:rsidRDefault="003F6511" w:rsidP="00011960">
            <w:pPr>
              <w:jc w:val="both"/>
            </w:pPr>
          </w:p>
          <w:p w14:paraId="7BE0ECB5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7EE5DC2D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533CB770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5B561EB9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11E593A6" w14:textId="397507F5" w:rsidR="003F6511" w:rsidRPr="006E7BAE" w:rsidRDefault="00824412" w:rsidP="00BE0E5E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985E12">
              <w:rPr>
                <w:lang w:val="fr-CA"/>
              </w:rPr>
              <w:t>Cour d’appel de l’Ontario</w:t>
            </w:r>
            <w:r w:rsidRPr="006E7BAE">
              <w:rPr>
                <w:lang w:val="fr-CA"/>
              </w:rPr>
              <w:t xml:space="preserve">, </w:t>
            </w:r>
            <w:r w:rsidR="00BE0E5E" w:rsidRPr="006E7BAE">
              <w:rPr>
                <w:lang w:val="fr-CA"/>
              </w:rPr>
              <w:t xml:space="preserve">numéro </w:t>
            </w:r>
            <w:r w:rsidR="00BE0E5E" w:rsidRPr="00985E12">
              <w:rPr>
                <w:lang w:val="fr-CA"/>
              </w:rPr>
              <w:t>C70594,</w:t>
            </w:r>
            <w:r w:rsidR="00BE0E5E">
              <w:rPr>
                <w:lang w:val="fr-CA"/>
              </w:rPr>
              <w:t xml:space="preserve"> </w:t>
            </w:r>
            <w:hyperlink r:id="rId9">
              <w:r w:rsidR="00985E12" w:rsidRPr="0067670C">
                <w:rPr>
                  <w:rStyle w:val="Hyperlink"/>
                  <w:color w:val="auto"/>
                  <w:u w:val="none"/>
                  <w:lang w:val="fr-CA"/>
                </w:rPr>
                <w:t>2024 ONCA 105</w:t>
              </w:r>
            </w:hyperlink>
            <w:r w:rsidR="00985E12"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985E12">
              <w:rPr>
                <w:lang w:val="fr-CA"/>
              </w:rPr>
              <w:t>13 février 2024</w:t>
            </w:r>
            <w:r w:rsidRPr="006E7BAE">
              <w:rPr>
                <w:lang w:val="fr-CA"/>
              </w:rPr>
              <w:t xml:space="preserve">, est </w:t>
            </w:r>
            <w:r w:rsidR="00985E12">
              <w:rPr>
                <w:lang w:val="fr-CA"/>
              </w:rPr>
              <w:t>rejetée avec dépens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44F74A7B" w14:textId="77777777" w:rsidR="009F436C" w:rsidRPr="00D83B8C" w:rsidRDefault="009F436C" w:rsidP="00382FEC">
      <w:pPr>
        <w:rPr>
          <w:lang w:val="fr-CA"/>
        </w:rPr>
      </w:pPr>
    </w:p>
    <w:p w14:paraId="5DF130D1" w14:textId="77777777" w:rsidR="009F436C" w:rsidRPr="00D83B8C" w:rsidRDefault="009F436C" w:rsidP="00417FB7">
      <w:pPr>
        <w:jc w:val="center"/>
        <w:rPr>
          <w:lang w:val="fr-CA"/>
        </w:rPr>
      </w:pPr>
    </w:p>
    <w:p w14:paraId="08EA9D7E" w14:textId="77777777" w:rsidR="009F436C" w:rsidRPr="00D83B8C" w:rsidRDefault="009F436C" w:rsidP="00417FB7">
      <w:pPr>
        <w:jc w:val="center"/>
        <w:rPr>
          <w:lang w:val="fr-CA"/>
        </w:rPr>
      </w:pPr>
    </w:p>
    <w:p w14:paraId="2BA89CE7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7E98113F" w14:textId="77777777" w:rsidR="008F53F3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p w14:paraId="2ADA9B18" w14:textId="77777777" w:rsidR="003A37CF" w:rsidRPr="00D83B8C" w:rsidRDefault="003A37CF" w:rsidP="00985E12">
      <w:pPr>
        <w:spacing w:after="200" w:line="276" w:lineRule="auto"/>
        <w:rPr>
          <w:lang w:val="fr-CA"/>
        </w:rPr>
      </w:pPr>
    </w:p>
    <w:sectPr w:rsidR="003A37CF" w:rsidRPr="00D83B8C" w:rsidSect="003D3551">
      <w:headerReference w:type="default" r:id="rId10"/>
      <w:headerReference w:type="first" r:id="rId11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EFAFE3" w14:textId="77777777" w:rsidR="00983D48" w:rsidRDefault="00983D48">
      <w:r>
        <w:separator/>
      </w:r>
    </w:p>
  </w:endnote>
  <w:endnote w:type="continuationSeparator" w:id="0">
    <w:p w14:paraId="173B6C83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680BFB" w14:textId="77777777" w:rsidR="00983D48" w:rsidRDefault="00983D48">
      <w:r>
        <w:separator/>
      </w:r>
    </w:p>
  </w:footnote>
  <w:footnote w:type="continuationSeparator" w:id="0">
    <w:p w14:paraId="6DA09E8E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CFC2E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67670C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43432BD4" w14:textId="77777777" w:rsidR="008F53F3" w:rsidRDefault="008F53F3" w:rsidP="008F53F3">
    <w:pPr>
      <w:rPr>
        <w:szCs w:val="24"/>
      </w:rPr>
    </w:pPr>
  </w:p>
  <w:p w14:paraId="02F549EC" w14:textId="77777777" w:rsidR="008F53F3" w:rsidRDefault="008F53F3" w:rsidP="008F53F3">
    <w:pPr>
      <w:rPr>
        <w:szCs w:val="24"/>
      </w:rPr>
    </w:pPr>
  </w:p>
  <w:p w14:paraId="17219769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41228</w:t>
    </w:r>
    <w:r>
      <w:rPr>
        <w:szCs w:val="24"/>
      </w:rPr>
      <w:t>     </w:t>
    </w:r>
  </w:p>
  <w:p w14:paraId="7EBA6538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15E8D633" w14:textId="77777777" w:rsidR="0073151A" w:rsidRDefault="0073151A" w:rsidP="0073151A"/>
      <w:p w14:paraId="206E1D20" w14:textId="77777777" w:rsidR="0073151A" w:rsidRPr="006E7BAE" w:rsidRDefault="0073151A" w:rsidP="0073151A"/>
      <w:p w14:paraId="3B6009C0" w14:textId="77777777" w:rsidR="0073151A" w:rsidRPr="006E7BAE" w:rsidRDefault="0073151A" w:rsidP="0073151A"/>
      <w:p w14:paraId="6E62DC45" w14:textId="77777777" w:rsidR="0073151A" w:rsidRPr="006E7BAE" w:rsidRDefault="0073151A" w:rsidP="0073151A"/>
      <w:p w14:paraId="61A934E1" w14:textId="77777777" w:rsidR="0073151A" w:rsidRDefault="0073151A" w:rsidP="0073151A"/>
      <w:p w14:paraId="335E98A5" w14:textId="77777777" w:rsidR="0073151A" w:rsidRDefault="0073151A" w:rsidP="0073151A"/>
      <w:p w14:paraId="4F12C3EA" w14:textId="77777777" w:rsidR="0073151A" w:rsidRDefault="0073151A" w:rsidP="0073151A"/>
      <w:p w14:paraId="1DF2B6E9" w14:textId="77777777" w:rsidR="0073151A" w:rsidRDefault="0073151A" w:rsidP="0073151A"/>
      <w:p w14:paraId="035FC664" w14:textId="77777777" w:rsidR="0073151A" w:rsidRDefault="0073151A" w:rsidP="0073151A"/>
      <w:p w14:paraId="0C4A9138" w14:textId="77777777" w:rsidR="0073151A" w:rsidRPr="006E7BAE" w:rsidRDefault="0073151A" w:rsidP="0073151A"/>
      <w:p w14:paraId="23B1CF3D" w14:textId="77777777" w:rsidR="00ED265D" w:rsidRPr="0073151A" w:rsidRDefault="009219B4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embedSystemFonts/>
  <w:bordersDoNotSurroundHeader/>
  <w:bordersDoNotSurroundFooter/>
  <w:hideSpellingErrors/>
  <w:hideGrammaticalErrors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543EDD"/>
    <w:rsid w:val="0055345D"/>
    <w:rsid w:val="00563E2C"/>
    <w:rsid w:val="00587869"/>
    <w:rsid w:val="00612913"/>
    <w:rsid w:val="00614908"/>
    <w:rsid w:val="00650109"/>
    <w:rsid w:val="0067670C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219B4"/>
    <w:rsid w:val="009305BF"/>
    <w:rsid w:val="00951EF6"/>
    <w:rsid w:val="0096638C"/>
    <w:rsid w:val="00971A08"/>
    <w:rsid w:val="00983D48"/>
    <w:rsid w:val="009847FF"/>
    <w:rsid w:val="00985E12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85A36"/>
    <w:rsid w:val="00BC39BE"/>
    <w:rsid w:val="00BD4E4C"/>
    <w:rsid w:val="00BD73BD"/>
    <w:rsid w:val="00BE0E5E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57B98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10B9F4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canlii.org/en/on/onca/doc/2024/2024onca105/2024onca10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Karakatsanis; Rowe; Jamal</AuthorContributor>
    <FolderNameEn xmlns="40ae4924-d04e-473c-aafa-3657aad971d6">Leave Application - Judgment on Leave Application</FolderNameEn>
    <Case xmlns="40ae4924-d04e-473c-aafa-3657aad971d6">15682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2024-09-26T04:00:00+00:00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C017B0-D785-48CD-A9EE-5DEEB3FB24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1DEB33-6FD1-4FBB-9845-9C1442AB8020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40ae4924-d04e-473c-aafa-3657aad971d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20B5193-E605-4315-A2C4-7DA675B9E8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2024-09-23T12:58:00Z</dcterms:created>
  <dcterms:modified xsi:type="dcterms:W3CDTF">2024-09-23T15:55:00Z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