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335AD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41268</w:t>
      </w:r>
      <w:r w:rsidR="0016666F" w:rsidRPr="006E7BAE">
        <w:t>     </w:t>
      </w:r>
    </w:p>
    <w:p w14:paraId="12AEE91E" w14:textId="77777777" w:rsidR="009F436C" w:rsidRPr="006E7BAE" w:rsidRDefault="009F436C" w:rsidP="00382FEC"/>
    <w:p w14:paraId="5B31F15F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9B0B11D" w14:textId="77777777" w:rsidTr="00C173B0">
        <w:tc>
          <w:tcPr>
            <w:tcW w:w="2269" w:type="pct"/>
          </w:tcPr>
          <w:p w14:paraId="2605C2AC" w14:textId="77777777" w:rsidR="00417FB7" w:rsidRPr="006E7BAE" w:rsidRDefault="00D11E45" w:rsidP="008262A3">
            <w:r>
              <w:t>October 31</w:t>
            </w:r>
            <w:r w:rsidR="00543EDD">
              <w:t>, 2024</w:t>
            </w:r>
          </w:p>
        </w:tc>
        <w:tc>
          <w:tcPr>
            <w:tcW w:w="381" w:type="pct"/>
          </w:tcPr>
          <w:p w14:paraId="460A0F4F" w14:textId="77777777" w:rsidR="00417FB7" w:rsidRPr="006E7BAE" w:rsidRDefault="00417FB7" w:rsidP="00382FEC"/>
        </w:tc>
        <w:tc>
          <w:tcPr>
            <w:tcW w:w="2350" w:type="pct"/>
          </w:tcPr>
          <w:p w14:paraId="0AFA26D7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D11E45">
              <w:t>31 octobre</w:t>
            </w:r>
            <w:r>
              <w:t xml:space="preserve"> 2024</w:t>
            </w:r>
          </w:p>
        </w:tc>
      </w:tr>
      <w:tr w:rsidR="00E12A51" w:rsidRPr="006E7BAE" w14:paraId="5C67B3A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A87896A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CAF8637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4BCDC9A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571D22C" w14:textId="77777777" w:rsidTr="00C173B0">
        <w:tc>
          <w:tcPr>
            <w:tcW w:w="2269" w:type="pct"/>
          </w:tcPr>
          <w:p w14:paraId="1163A785" w14:textId="77777777" w:rsidR="00EC352A" w:rsidRDefault="00EC352A"/>
          <w:p w14:paraId="371E6658" w14:textId="77777777" w:rsidR="00EC352A" w:rsidRDefault="00962AE9">
            <w:pPr>
              <w:pStyle w:val="SCCLsocPrefix"/>
            </w:pPr>
            <w:r>
              <w:t>BETWEEN:</w:t>
            </w:r>
          </w:p>
          <w:p w14:paraId="24490D52" w14:textId="77777777" w:rsidR="00962AE9" w:rsidRPr="00962AE9" w:rsidRDefault="00962AE9" w:rsidP="00962AE9"/>
          <w:p w14:paraId="2190C3FB" w14:textId="77777777" w:rsidR="00EC352A" w:rsidRDefault="00962AE9">
            <w:pPr>
              <w:pStyle w:val="SCCLsocParty"/>
            </w:pPr>
            <w:r>
              <w:t>His Majesty the King</w:t>
            </w:r>
            <w:r>
              <w:br/>
            </w:r>
          </w:p>
          <w:p w14:paraId="49BB28B5" w14:textId="77777777" w:rsidR="00EC352A" w:rsidRDefault="00962AE9">
            <w:pPr>
              <w:pStyle w:val="SCCLsocPartyRole"/>
            </w:pPr>
            <w:r>
              <w:t>Applicant</w:t>
            </w:r>
            <w:r>
              <w:br/>
            </w:r>
          </w:p>
          <w:p w14:paraId="2C158E42" w14:textId="77777777" w:rsidR="00EC352A" w:rsidRDefault="00962AE9">
            <w:pPr>
              <w:pStyle w:val="SCCLsocVersus"/>
            </w:pPr>
            <w:r>
              <w:t>- and -</w:t>
            </w:r>
          </w:p>
          <w:p w14:paraId="51FF4009" w14:textId="77777777" w:rsidR="00EC352A" w:rsidRDefault="00EC352A"/>
          <w:p w14:paraId="48486CBD" w14:textId="77777777" w:rsidR="00EC352A" w:rsidRDefault="00962AE9">
            <w:pPr>
              <w:pStyle w:val="SCCLsocParty"/>
            </w:pPr>
            <w:r>
              <w:t>Brent Alexander Julien</w:t>
            </w:r>
            <w:r>
              <w:br/>
            </w:r>
          </w:p>
          <w:p w14:paraId="1D8075D7" w14:textId="77777777" w:rsidR="00EC352A" w:rsidRDefault="00962AE9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64357126" w14:textId="77777777" w:rsidR="00824412" w:rsidRPr="006E7BAE" w:rsidRDefault="00824412" w:rsidP="00375294"/>
        </w:tc>
        <w:tc>
          <w:tcPr>
            <w:tcW w:w="2350" w:type="pct"/>
          </w:tcPr>
          <w:p w14:paraId="7142B9E9" w14:textId="77777777" w:rsidR="00EC352A" w:rsidRPr="002B7CE5" w:rsidRDefault="00EC352A">
            <w:pPr>
              <w:rPr>
                <w:lang w:val="fr-CA"/>
              </w:rPr>
            </w:pPr>
          </w:p>
          <w:p w14:paraId="27E30A32" w14:textId="77777777" w:rsidR="00EC352A" w:rsidRDefault="00962AE9">
            <w:pPr>
              <w:pStyle w:val="SCCLsocPrefix"/>
              <w:rPr>
                <w:lang w:val="fr-CA"/>
              </w:rPr>
            </w:pPr>
            <w:r w:rsidRPr="002B7CE5">
              <w:rPr>
                <w:lang w:val="fr-CA"/>
              </w:rPr>
              <w:t>ENTRE :</w:t>
            </w:r>
          </w:p>
          <w:p w14:paraId="4C0ADF07" w14:textId="77777777" w:rsidR="00962AE9" w:rsidRPr="00962AE9" w:rsidRDefault="00962AE9" w:rsidP="00962AE9">
            <w:pPr>
              <w:rPr>
                <w:lang w:val="fr-CA"/>
              </w:rPr>
            </w:pPr>
          </w:p>
          <w:p w14:paraId="581AF897" w14:textId="77777777" w:rsidR="00EC352A" w:rsidRPr="002B7CE5" w:rsidRDefault="00962AE9">
            <w:pPr>
              <w:pStyle w:val="SCCLsocParty"/>
              <w:rPr>
                <w:lang w:val="fr-CA"/>
              </w:rPr>
            </w:pPr>
            <w:r w:rsidRPr="002B7CE5">
              <w:rPr>
                <w:lang w:val="fr-CA"/>
              </w:rPr>
              <w:t>Sa Majesté le Roi</w:t>
            </w:r>
            <w:r w:rsidRPr="002B7CE5">
              <w:rPr>
                <w:lang w:val="fr-CA"/>
              </w:rPr>
              <w:br/>
            </w:r>
          </w:p>
          <w:p w14:paraId="1DBFAC06" w14:textId="77777777" w:rsidR="00EC352A" w:rsidRPr="002B7CE5" w:rsidRDefault="00962AE9">
            <w:pPr>
              <w:pStyle w:val="SCCLsocPartyRole"/>
              <w:rPr>
                <w:lang w:val="fr-CA"/>
              </w:rPr>
            </w:pPr>
            <w:r w:rsidRPr="002B7CE5">
              <w:rPr>
                <w:lang w:val="fr-CA"/>
              </w:rPr>
              <w:t>Demandeur</w:t>
            </w:r>
            <w:r w:rsidRPr="002B7CE5">
              <w:rPr>
                <w:lang w:val="fr-CA"/>
              </w:rPr>
              <w:br/>
            </w:r>
          </w:p>
          <w:p w14:paraId="5D371C9F" w14:textId="77777777" w:rsidR="00EC352A" w:rsidRPr="002B7CE5" w:rsidRDefault="00962AE9">
            <w:pPr>
              <w:pStyle w:val="SCCLsocVersus"/>
              <w:rPr>
                <w:lang w:val="fr-CA"/>
              </w:rPr>
            </w:pPr>
            <w:r w:rsidRPr="002B7CE5">
              <w:rPr>
                <w:lang w:val="fr-CA"/>
              </w:rPr>
              <w:t>- et -</w:t>
            </w:r>
          </w:p>
          <w:p w14:paraId="2651F3AD" w14:textId="77777777" w:rsidR="00EC352A" w:rsidRPr="002B7CE5" w:rsidRDefault="00EC352A">
            <w:pPr>
              <w:rPr>
                <w:lang w:val="fr-CA"/>
              </w:rPr>
            </w:pPr>
          </w:p>
          <w:p w14:paraId="30FE0D9D" w14:textId="77777777" w:rsidR="00EC352A" w:rsidRPr="002B7CE5" w:rsidRDefault="00962AE9">
            <w:pPr>
              <w:pStyle w:val="SCCLsocParty"/>
              <w:rPr>
                <w:lang w:val="fr-CA"/>
              </w:rPr>
            </w:pPr>
            <w:r w:rsidRPr="002B7CE5">
              <w:rPr>
                <w:lang w:val="fr-CA"/>
              </w:rPr>
              <w:t>Brent Alexander Julien</w:t>
            </w:r>
            <w:r w:rsidRPr="002B7CE5">
              <w:rPr>
                <w:lang w:val="fr-CA"/>
              </w:rPr>
              <w:br/>
            </w:r>
          </w:p>
          <w:p w14:paraId="1D5D0ABE" w14:textId="77777777" w:rsidR="00EC352A" w:rsidRDefault="00962AE9">
            <w:pPr>
              <w:pStyle w:val="SCCLsocPartyRole"/>
            </w:pPr>
            <w:r>
              <w:t>Intimé</w:t>
            </w:r>
          </w:p>
        </w:tc>
      </w:tr>
      <w:tr w:rsidR="00824412" w:rsidRPr="006E7BAE" w14:paraId="411C9E4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A98AFD6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E9E7404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FD59E08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171A66" w14:paraId="1612106E" w14:textId="77777777" w:rsidTr="00C173B0">
        <w:tc>
          <w:tcPr>
            <w:tcW w:w="2269" w:type="pct"/>
          </w:tcPr>
          <w:p w14:paraId="01F0EFED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330FA51" w14:textId="77777777" w:rsidR="00824412" w:rsidRPr="006E7BAE" w:rsidRDefault="00824412" w:rsidP="00417FB7">
            <w:pPr>
              <w:jc w:val="center"/>
            </w:pPr>
          </w:p>
          <w:p w14:paraId="58FFB724" w14:textId="7B9CDB43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Nova Scotia Court of Appeal</w:t>
            </w:r>
            <w:r w:rsidRPr="006E7BAE">
              <w:t xml:space="preserve">, Number </w:t>
            </w:r>
            <w:r>
              <w:t>CAC 524839</w:t>
            </w:r>
            <w:r w:rsidRPr="006E7BAE">
              <w:t xml:space="preserve">, dated </w:t>
            </w:r>
            <w:r>
              <w:t>March 13, 2024</w:t>
            </w:r>
            <w:r w:rsidR="004F36C3">
              <w:t>,</w:t>
            </w:r>
            <w:r w:rsidRPr="006E7BAE">
              <w:t xml:space="preserve"> is </w:t>
            </w:r>
            <w:r w:rsidR="00C7713B">
              <w:t>dismissed</w:t>
            </w:r>
            <w:r w:rsidRPr="006E7BAE">
              <w:t>.</w:t>
            </w:r>
          </w:p>
          <w:p w14:paraId="6521B605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950C4C4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A998313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E462AA6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4DEE55E" w14:textId="77777777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2B7CE5">
              <w:rPr>
                <w:lang w:val="fr-CA"/>
              </w:rPr>
              <w:t>Cour d’appel de la Nouvelle-Écosse</w:t>
            </w:r>
            <w:r w:rsidRPr="006E7BAE">
              <w:rPr>
                <w:lang w:val="fr-CA"/>
              </w:rPr>
              <w:t xml:space="preserve">, numéro </w:t>
            </w:r>
            <w:r w:rsidRPr="002B7CE5">
              <w:rPr>
                <w:lang w:val="fr-CA"/>
              </w:rPr>
              <w:t>CAC 524839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2B7CE5">
              <w:rPr>
                <w:lang w:val="fr-CA"/>
              </w:rPr>
              <w:t>13 mars 2024</w:t>
            </w:r>
            <w:r w:rsidRPr="006E7BAE">
              <w:rPr>
                <w:lang w:val="fr-CA"/>
              </w:rPr>
              <w:t xml:space="preserve">, est </w:t>
            </w:r>
            <w:r w:rsidR="00C7713B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E0D182A" w14:textId="77777777" w:rsidR="009F436C" w:rsidRPr="00D83B8C" w:rsidRDefault="009F436C" w:rsidP="00382FEC">
      <w:pPr>
        <w:rPr>
          <w:lang w:val="fr-CA"/>
        </w:rPr>
      </w:pPr>
    </w:p>
    <w:p w14:paraId="6764D2AE" w14:textId="77777777" w:rsidR="009F436C" w:rsidRPr="00D83B8C" w:rsidRDefault="009F436C" w:rsidP="00417FB7">
      <w:pPr>
        <w:jc w:val="center"/>
        <w:rPr>
          <w:lang w:val="fr-CA"/>
        </w:rPr>
      </w:pPr>
    </w:p>
    <w:p w14:paraId="21F34BBB" w14:textId="77777777" w:rsidR="009F436C" w:rsidRPr="00D83B8C" w:rsidRDefault="009F436C" w:rsidP="00417FB7">
      <w:pPr>
        <w:jc w:val="center"/>
        <w:rPr>
          <w:lang w:val="fr-CA"/>
        </w:rPr>
      </w:pPr>
    </w:p>
    <w:p w14:paraId="0DAD1BB4" w14:textId="77777777" w:rsidR="009F436C" w:rsidRPr="00D83B8C" w:rsidRDefault="009F436C" w:rsidP="00417FB7">
      <w:pPr>
        <w:jc w:val="center"/>
        <w:rPr>
          <w:lang w:val="fr-CA"/>
        </w:rPr>
      </w:pPr>
    </w:p>
    <w:p w14:paraId="450C88E7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0CECEED2" w14:textId="77777777" w:rsidR="003A37CF" w:rsidRPr="00D83B8C" w:rsidRDefault="003A37CF" w:rsidP="00962AE9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0AE21" w14:textId="77777777" w:rsidR="00983D48" w:rsidRDefault="00983D48">
      <w:r>
        <w:separator/>
      </w:r>
    </w:p>
  </w:endnote>
  <w:endnote w:type="continuationSeparator" w:id="0">
    <w:p w14:paraId="2AB4FCBC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2B6E8" w14:textId="77777777" w:rsidR="00983D48" w:rsidRDefault="00983D48">
      <w:r>
        <w:separator/>
      </w:r>
    </w:p>
  </w:footnote>
  <w:footnote w:type="continuationSeparator" w:id="0">
    <w:p w14:paraId="216FA319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99A38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16E234C" w14:textId="77777777" w:rsidR="008F53F3" w:rsidRDefault="008F53F3" w:rsidP="008F53F3">
    <w:pPr>
      <w:rPr>
        <w:szCs w:val="24"/>
      </w:rPr>
    </w:pPr>
  </w:p>
  <w:p w14:paraId="394CE2FE" w14:textId="77777777" w:rsidR="008F53F3" w:rsidRDefault="008F53F3" w:rsidP="008F53F3">
    <w:pPr>
      <w:rPr>
        <w:szCs w:val="24"/>
      </w:rPr>
    </w:pPr>
  </w:p>
  <w:p w14:paraId="55ACEF95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41268</w:t>
    </w:r>
    <w:r>
      <w:rPr>
        <w:szCs w:val="24"/>
      </w:rPr>
      <w:t>     </w:t>
    </w:r>
  </w:p>
  <w:p w14:paraId="667001A4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5FE209B" w14:textId="77777777" w:rsidR="0073151A" w:rsidRDefault="0073151A" w:rsidP="0073151A"/>
      <w:p w14:paraId="6135D26B" w14:textId="77777777" w:rsidR="0073151A" w:rsidRPr="006E7BAE" w:rsidRDefault="0073151A" w:rsidP="0073151A"/>
      <w:p w14:paraId="68D6333A" w14:textId="77777777" w:rsidR="0073151A" w:rsidRPr="006E7BAE" w:rsidRDefault="0073151A" w:rsidP="0073151A"/>
      <w:p w14:paraId="7C782889" w14:textId="77777777" w:rsidR="0073151A" w:rsidRPr="006E7BAE" w:rsidRDefault="0073151A" w:rsidP="0073151A"/>
      <w:p w14:paraId="28B80243" w14:textId="77777777" w:rsidR="0073151A" w:rsidRDefault="0073151A" w:rsidP="0073151A"/>
      <w:p w14:paraId="363B8CCC" w14:textId="77777777" w:rsidR="0073151A" w:rsidRDefault="0073151A" w:rsidP="0073151A"/>
      <w:p w14:paraId="25953A63" w14:textId="77777777" w:rsidR="0073151A" w:rsidRDefault="0073151A" w:rsidP="0073151A"/>
      <w:p w14:paraId="68EDBE5B" w14:textId="77777777" w:rsidR="0073151A" w:rsidRDefault="0073151A" w:rsidP="0073151A"/>
      <w:p w14:paraId="03AC9376" w14:textId="77777777" w:rsidR="0073151A" w:rsidRDefault="0073151A" w:rsidP="0073151A"/>
      <w:p w14:paraId="0EA1C6A6" w14:textId="77777777" w:rsidR="0073151A" w:rsidRPr="006E7BAE" w:rsidRDefault="0073151A" w:rsidP="0073151A"/>
      <w:p w14:paraId="6F4E8B4B" w14:textId="77777777" w:rsidR="00ED265D" w:rsidRPr="0073151A" w:rsidRDefault="00AB137F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859D2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71A66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B7CE5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4F36C3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2AE9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137F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7713B"/>
    <w:rsid w:val="00CB2B73"/>
    <w:rsid w:val="00CE249F"/>
    <w:rsid w:val="00CF17D0"/>
    <w:rsid w:val="00D11E45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352A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F474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15723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2024-10-31T04:00:00+00:00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3A97AD-826F-4BDF-9380-B7C1776E2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ECABB-44E1-4D05-8029-E562FF815758}">
  <ds:schemaRefs>
    <ds:schemaRef ds:uri="http://purl.org/dc/elements/1.1/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F41257-A83B-4D28-A68A-162C6FB5A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476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2024-10-28T15:52:00Z</dcterms:created>
  <dcterms:modified xsi:type="dcterms:W3CDTF">2024-10-28T15:52:00Z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